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C4" w:rsidRPr="006E5457" w:rsidRDefault="004F5CC4" w:rsidP="004F5CC4">
      <w:pPr>
        <w:rPr>
          <w:rFonts w:ascii="Arial" w:hAnsi="Arial" w:cs="Arial"/>
        </w:rPr>
      </w:pPr>
      <w:bookmarkStart w:id="0" w:name="_GoBac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 </w:t>
      </w:r>
      <w:r w:rsidR="00AE0041">
        <w:rPr>
          <w:rFonts w:ascii="Arial" w:hAnsi="Arial" w:cs="Arial"/>
        </w:rPr>
        <w:t>14</w:t>
      </w:r>
      <w:r w:rsidR="00027797">
        <w:rPr>
          <w:rFonts w:ascii="Arial" w:hAnsi="Arial" w:cs="Arial"/>
        </w:rPr>
        <w:t>234</w:t>
      </w:r>
    </w:p>
    <w:p w:rsidR="004F5CC4" w:rsidRDefault="004F5CC4" w:rsidP="004F5CC4">
      <w:pPr>
        <w:shd w:val="clear" w:color="auto" w:fill="FFFFFF"/>
        <w:rPr>
          <w:rFonts w:ascii="Arial" w:hAnsi="Arial" w:cs="Arial"/>
          <w:lang w:eastAsia="en-GB"/>
        </w:rPr>
      </w:pPr>
    </w:p>
    <w:p w:rsidR="004F5CC4" w:rsidRPr="004F5CC4" w:rsidRDefault="00027797" w:rsidP="004F5CC4">
      <w:pPr>
        <w:shd w:val="clear" w:color="auto" w:fill="FFFFFF"/>
        <w:rPr>
          <w:rFonts w:ascii="Arial" w:hAnsi="Arial" w:cs="Arial"/>
          <w:lang w:eastAsia="en-GB"/>
        </w:rPr>
      </w:pPr>
      <w:r>
        <w:rPr>
          <w:rFonts w:ascii="Arial" w:hAnsi="Arial" w:cs="Arial"/>
          <w:lang w:eastAsia="en-GB"/>
        </w:rPr>
        <w:t>Lynn Spring</w:t>
      </w:r>
    </w:p>
    <w:p w:rsidR="004F5CC4" w:rsidRDefault="00AE0041" w:rsidP="004F5CC4">
      <w:pPr>
        <w:shd w:val="clear" w:color="auto" w:fill="FFFFFF"/>
        <w:rPr>
          <w:rFonts w:ascii="Arial" w:hAnsi="Arial" w:cs="Arial"/>
          <w:color w:val="000000"/>
          <w:lang w:eastAsia="en-GB"/>
        </w:rPr>
      </w:pPr>
      <w:r>
        <w:rPr>
          <w:rFonts w:ascii="Arial" w:hAnsi="Arial" w:cs="Arial"/>
          <w:color w:val="000000"/>
          <w:lang w:eastAsia="en-GB"/>
        </w:rPr>
        <w:t>Officer</w:t>
      </w:r>
      <w:r w:rsidR="000475A5">
        <w:rPr>
          <w:rFonts w:ascii="Arial" w:hAnsi="Arial" w:cs="Arial"/>
          <w:color w:val="000000"/>
          <w:lang w:eastAsia="en-GB"/>
        </w:rPr>
        <w:t xml:space="preserve"> 1</w:t>
      </w:r>
      <w:r>
        <w:rPr>
          <w:rFonts w:ascii="Arial" w:hAnsi="Arial" w:cs="Arial"/>
          <w:color w:val="000000"/>
          <w:lang w:eastAsia="en-GB"/>
        </w:rPr>
        <w:t>, Permitting</w:t>
      </w:r>
      <w:r w:rsidR="000475A5" w:rsidRPr="000475A5">
        <w:rPr>
          <w:rFonts w:ascii="Arial" w:hAnsi="Arial" w:cs="Arial"/>
          <w:color w:val="000000"/>
          <w:lang w:eastAsia="en-GB"/>
        </w:rPr>
        <w:t xml:space="preserve"> </w:t>
      </w:r>
      <w:r w:rsidR="000475A5">
        <w:rPr>
          <w:rFonts w:ascii="Arial" w:hAnsi="Arial" w:cs="Arial"/>
          <w:color w:val="000000"/>
          <w:lang w:eastAsia="en-GB"/>
        </w:rPr>
        <w:t>Felling</w:t>
      </w:r>
    </w:p>
    <w:p w:rsidR="004F5CC4" w:rsidRDefault="004F5CC4" w:rsidP="004F5CC4">
      <w:pPr>
        <w:shd w:val="clear" w:color="auto" w:fill="FFFFFF"/>
        <w:rPr>
          <w:rFonts w:ascii="Arial" w:hAnsi="Arial" w:cs="Arial"/>
          <w:color w:val="000000"/>
          <w:lang w:eastAsia="en-GB"/>
        </w:rPr>
      </w:pPr>
      <w:r>
        <w:rPr>
          <w:rFonts w:ascii="Arial" w:hAnsi="Arial" w:cs="Arial"/>
          <w:color w:val="000000"/>
          <w:lang w:eastAsia="en-GB"/>
        </w:rPr>
        <w:t>Natural Resources Wales</w:t>
      </w:r>
    </w:p>
    <w:p w:rsidR="004F5CC4"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27797">
        <w:rPr>
          <w:rFonts w:ascii="Arial" w:hAnsi="Arial" w:cs="Arial"/>
        </w:rPr>
        <w:t>25</w:t>
      </w:r>
      <w:r w:rsidR="000475A5" w:rsidRPr="000475A5">
        <w:rPr>
          <w:rFonts w:ascii="Arial" w:hAnsi="Arial" w:cs="Arial"/>
          <w:vertAlign w:val="superscript"/>
        </w:rPr>
        <w:t>th</w:t>
      </w:r>
      <w:r w:rsidR="000475A5">
        <w:rPr>
          <w:rFonts w:ascii="Arial" w:hAnsi="Arial" w:cs="Arial"/>
        </w:rPr>
        <w:t xml:space="preserve"> October</w:t>
      </w:r>
      <w:r>
        <w:rPr>
          <w:rFonts w:ascii="Arial" w:hAnsi="Arial" w:cs="Arial"/>
        </w:rPr>
        <w:t xml:space="preserve"> 2019</w:t>
      </w:r>
    </w:p>
    <w:p w:rsidR="004F5CC4" w:rsidRDefault="004F5CC4" w:rsidP="004F5CC4">
      <w:pPr>
        <w:rPr>
          <w:rFonts w:ascii="Arial" w:hAnsi="Arial" w:cs="Arial"/>
        </w:rPr>
      </w:pPr>
    </w:p>
    <w:p w:rsidR="004F5CC4" w:rsidRDefault="004F5CC4" w:rsidP="004F5CC4">
      <w:pPr>
        <w:rPr>
          <w:rFonts w:ascii="Arial" w:hAnsi="Arial" w:cs="Arial"/>
        </w:rPr>
      </w:pPr>
      <w:r w:rsidRPr="006E5457">
        <w:rPr>
          <w:rFonts w:ascii="Arial" w:hAnsi="Arial" w:cs="Arial"/>
        </w:rPr>
        <w:t xml:space="preserve">Dear </w:t>
      </w:r>
      <w:r w:rsidR="00027797">
        <w:rPr>
          <w:rFonts w:ascii="Arial" w:hAnsi="Arial" w:cs="Arial"/>
        </w:rPr>
        <w:t>Lynn</w:t>
      </w:r>
      <w:r w:rsidRPr="006E5457">
        <w:rPr>
          <w:rFonts w:ascii="Arial" w:hAnsi="Arial" w:cs="Arial"/>
        </w:rPr>
        <w:t>,</w:t>
      </w:r>
    </w:p>
    <w:p w:rsidR="009207BB" w:rsidRPr="006E5457" w:rsidRDefault="009207BB" w:rsidP="004F5CC4">
      <w:pPr>
        <w:rPr>
          <w:rFonts w:ascii="Arial" w:hAnsi="Arial" w:cs="Arial"/>
        </w:rPr>
      </w:pPr>
    </w:p>
    <w:p w:rsidR="009207BB" w:rsidRDefault="000475A5" w:rsidP="009207BB">
      <w:pPr>
        <w:jc w:val="center"/>
        <w:rPr>
          <w:rFonts w:ascii="Arial" w:hAnsi="Arial" w:cs="Arial"/>
          <w:b/>
        </w:rPr>
      </w:pPr>
      <w:r w:rsidRPr="000475A5">
        <w:rPr>
          <w:rFonts w:ascii="Arial" w:hAnsi="Arial" w:cs="Arial"/>
          <w:b/>
        </w:rPr>
        <w:t>FLA</w:t>
      </w:r>
      <w:r w:rsidR="00027797">
        <w:rPr>
          <w:rFonts w:ascii="Arial" w:hAnsi="Arial" w:cs="Arial"/>
          <w:b/>
        </w:rPr>
        <w:t xml:space="preserve"> 346</w:t>
      </w:r>
      <w:r w:rsidRPr="000475A5">
        <w:rPr>
          <w:rFonts w:ascii="Arial" w:hAnsi="Arial" w:cs="Arial"/>
          <w:b/>
        </w:rPr>
        <w:t xml:space="preserve"> 19-20 </w:t>
      </w:r>
      <w:r w:rsidR="00027797">
        <w:rPr>
          <w:rFonts w:ascii="Arial" w:hAnsi="Arial" w:cs="Arial"/>
          <w:b/>
        </w:rPr>
        <w:t>Knowles Wood</w:t>
      </w:r>
    </w:p>
    <w:p w:rsidR="00027797" w:rsidRPr="000475A5" w:rsidRDefault="00027797" w:rsidP="009207BB">
      <w:pPr>
        <w:jc w:val="center"/>
        <w:rPr>
          <w:rFonts w:ascii="Arial" w:hAnsi="Arial" w:cs="Arial"/>
          <w:b/>
        </w:rPr>
      </w:pPr>
    </w:p>
    <w:p w:rsidR="00B023CD" w:rsidRDefault="004F5CC4" w:rsidP="004F5CC4">
      <w:pPr>
        <w:rPr>
          <w:rFonts w:ascii="Arial" w:hAnsi="Arial" w:cs="Arial"/>
        </w:rPr>
      </w:pPr>
      <w:r w:rsidRPr="006E5457">
        <w:rPr>
          <w:rFonts w:ascii="Arial" w:hAnsi="Arial" w:cs="Arial"/>
        </w:rPr>
        <w:t xml:space="preserve">Thank you for your consultation.   I have checked the map boundaries against the regional Historic Environment Record </w:t>
      </w:r>
      <w:r>
        <w:rPr>
          <w:rFonts w:ascii="Arial" w:hAnsi="Arial" w:cs="Arial"/>
        </w:rPr>
        <w:t xml:space="preserve">(HER) </w:t>
      </w:r>
      <w:r w:rsidRPr="006E5457">
        <w:rPr>
          <w:rFonts w:ascii="Arial" w:hAnsi="Arial" w:cs="Arial"/>
        </w:rPr>
        <w:t>and other sources</w:t>
      </w:r>
      <w:r>
        <w:rPr>
          <w:rFonts w:ascii="Arial" w:hAnsi="Arial" w:cs="Arial"/>
        </w:rPr>
        <w:t xml:space="preserve"> and </w:t>
      </w:r>
      <w:r w:rsidR="009207BB">
        <w:rPr>
          <w:rFonts w:ascii="Arial" w:hAnsi="Arial" w:cs="Arial"/>
        </w:rPr>
        <w:t>there are no known historic environment features recorded within the consultation area</w:t>
      </w:r>
      <w:r w:rsidR="002933F9">
        <w:rPr>
          <w:rFonts w:ascii="Arial" w:hAnsi="Arial" w:cs="Arial"/>
        </w:rPr>
        <w:t xml:space="preserve">. </w:t>
      </w:r>
    </w:p>
    <w:p w:rsidR="004F5CC4" w:rsidRPr="004F5CC4" w:rsidRDefault="004F5CC4" w:rsidP="004F5CC4">
      <w:pPr>
        <w:spacing w:before="120" w:after="120"/>
        <w:rPr>
          <w:rFonts w:ascii="Arial" w:hAnsi="Arial" w:cs="Arial"/>
        </w:rPr>
      </w:pPr>
      <w:r w:rsidRPr="004F5CC4">
        <w:rPr>
          <w:rFonts w:ascii="Arial" w:hAnsi="Arial" w:cs="Arial"/>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4F5CC4" w:rsidRPr="006E5457" w:rsidRDefault="004F5CC4" w:rsidP="004F5CC4">
      <w:pPr>
        <w:rPr>
          <w:rFonts w:ascii="Arial" w:hAnsi="Arial" w:cs="Arial"/>
        </w:rPr>
      </w:pP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object w:dxaOrig="4919"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o:ole="">
            <v:imagedata r:id="rId9" o:title="" croptop="4228f" cropbottom="7689f"/>
          </v:shape>
          <o:OLEObject Type="Embed" ProgID="PhotoDeluxe.Image.3" ShapeID="_x0000_i1025" DrawAspect="Content" ObjectID="_1633511695" r:id="rId10"/>
        </w:objec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Alice Pyper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Heritage Management Project Manager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01558 825993</w:t>
      </w:r>
    </w:p>
    <w:p w:rsidR="004F5CC4" w:rsidRPr="006E5457" w:rsidRDefault="004F5CC4" w:rsidP="004F5CC4">
      <w:pPr>
        <w:rPr>
          <w:rFonts w:ascii="Arial" w:hAnsi="Arial" w:cs="Arial"/>
        </w:rPr>
      </w:pPr>
    </w:p>
    <w:bookmarkEnd w:id="0"/>
    <w:p w:rsidR="00476D2D" w:rsidRPr="00833D85" w:rsidRDefault="00476D2D" w:rsidP="00833D85"/>
    <w:sectPr w:rsidR="00476D2D" w:rsidRPr="00833D85">
      <w:headerReference w:type="default" r:id="rId11"/>
      <w:footerReference w:type="default" r:id="rId12"/>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9" w:rsidRDefault="00782679">
      <w:r>
        <w:separator/>
      </w:r>
    </w:p>
  </w:endnote>
  <w:endnote w:type="continuationSeparator" w:id="0">
    <w:p w:rsidR="00782679" w:rsidRDefault="007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9" w:rsidRDefault="00782679">
      <w:r>
        <w:separator/>
      </w:r>
    </w:p>
  </w:footnote>
  <w:footnote w:type="continuationSeparator" w:id="0">
    <w:p w:rsidR="00782679" w:rsidRDefault="0078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27797"/>
    <w:rsid w:val="000475A5"/>
    <w:rsid w:val="0005104D"/>
    <w:rsid w:val="00056F63"/>
    <w:rsid w:val="000D52D0"/>
    <w:rsid w:val="00106CFD"/>
    <w:rsid w:val="00161EFD"/>
    <w:rsid w:val="00172BEE"/>
    <w:rsid w:val="00217EB1"/>
    <w:rsid w:val="002566D2"/>
    <w:rsid w:val="002933F9"/>
    <w:rsid w:val="002C4A1F"/>
    <w:rsid w:val="00342E39"/>
    <w:rsid w:val="00376F02"/>
    <w:rsid w:val="00476D2D"/>
    <w:rsid w:val="004A3A8C"/>
    <w:rsid w:val="004F4D5B"/>
    <w:rsid w:val="004F5CC4"/>
    <w:rsid w:val="00536397"/>
    <w:rsid w:val="005B1A37"/>
    <w:rsid w:val="00604076"/>
    <w:rsid w:val="006D0F35"/>
    <w:rsid w:val="006E1436"/>
    <w:rsid w:val="007060EE"/>
    <w:rsid w:val="00712BE9"/>
    <w:rsid w:val="007768F9"/>
    <w:rsid w:val="00782679"/>
    <w:rsid w:val="007E0C3E"/>
    <w:rsid w:val="00833D85"/>
    <w:rsid w:val="00892FB7"/>
    <w:rsid w:val="0089301B"/>
    <w:rsid w:val="009207BB"/>
    <w:rsid w:val="00972D4D"/>
    <w:rsid w:val="009749B5"/>
    <w:rsid w:val="009B4FC5"/>
    <w:rsid w:val="00AE0041"/>
    <w:rsid w:val="00B023CD"/>
    <w:rsid w:val="00B26C1A"/>
    <w:rsid w:val="00B41540"/>
    <w:rsid w:val="00BB6277"/>
    <w:rsid w:val="00C0588D"/>
    <w:rsid w:val="00C05F34"/>
    <w:rsid w:val="00CD50D9"/>
    <w:rsid w:val="00D125A7"/>
    <w:rsid w:val="00E303BC"/>
    <w:rsid w:val="00E53BBE"/>
    <w:rsid w:val="00E86F7B"/>
    <w:rsid w:val="00EC074E"/>
    <w:rsid w:val="00ED1F01"/>
    <w:rsid w:val="00F135F4"/>
    <w:rsid w:val="00F36531"/>
    <w:rsid w:val="00F9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904">
      <w:bodyDiv w:val="1"/>
      <w:marLeft w:val="0"/>
      <w:marRight w:val="0"/>
      <w:marTop w:val="0"/>
      <w:marBottom w:val="0"/>
      <w:divBdr>
        <w:top w:val="none" w:sz="0" w:space="0" w:color="auto"/>
        <w:left w:val="none" w:sz="0" w:space="0" w:color="auto"/>
        <w:bottom w:val="none" w:sz="0" w:space="0" w:color="auto"/>
        <w:right w:val="none" w:sz="0" w:space="0" w:color="auto"/>
      </w:divBdr>
    </w:div>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5485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10BE-AF03-40B6-8BD6-35463FA3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0</TotalTime>
  <Pages>1</Pages>
  <Words>113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Alice Pyper</cp:lastModifiedBy>
  <cp:revision>2</cp:revision>
  <cp:lastPrinted>2019-02-22T15:14:00Z</cp:lastPrinted>
  <dcterms:created xsi:type="dcterms:W3CDTF">2019-10-25T11:28:00Z</dcterms:created>
  <dcterms:modified xsi:type="dcterms:W3CDTF">2019-10-25T11:28:00Z</dcterms:modified>
</cp:coreProperties>
</file>